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35" w:rsidRDefault="00B70835">
      <w:pPr>
        <w:rPr>
          <w:lang w:val="es-ES"/>
        </w:rPr>
      </w:pPr>
      <w:bookmarkStart w:id="0" w:name="_GoBack"/>
      <w:bookmarkEnd w:id="0"/>
    </w:p>
    <w:p w:rsidR="00B70835" w:rsidRDefault="00B70835">
      <w:pPr>
        <w:rPr>
          <w:lang w:val="es-ES"/>
        </w:rPr>
      </w:pPr>
    </w:p>
    <w:p w:rsidR="00B70835" w:rsidRDefault="00B70835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786B7454" wp14:editId="738A3560">
            <wp:extent cx="5612130" cy="35013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E8" w:rsidRDefault="00F94143">
      <w:pPr>
        <w:rPr>
          <w:lang w:val="es-ES"/>
        </w:rPr>
      </w:pPr>
      <w:r>
        <w:rPr>
          <w:lang w:val="es-ES"/>
        </w:rPr>
        <w:t>Respuesta SAI 1411</w:t>
      </w:r>
    </w:p>
    <w:p w:rsidR="00F94143" w:rsidRDefault="00F94143" w:rsidP="00F9414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No se cuenta con resolución de seremi de sal</w:t>
      </w:r>
      <w:r w:rsidR="00CC583A">
        <w:rPr>
          <w:lang w:val="es-ES"/>
        </w:rPr>
        <w:t>ud.</w:t>
      </w:r>
    </w:p>
    <w:p w:rsidR="00F94143" w:rsidRPr="00F94143" w:rsidRDefault="002E1450" w:rsidP="00F9414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Existe una autorización para disponer de los lodos del camión limpiafosas,</w:t>
      </w:r>
      <w:r w:rsidR="00F94143">
        <w:rPr>
          <w:lang w:val="es-ES"/>
        </w:rPr>
        <w:t xml:space="preserve"> con empresa sanitaria ESVAL (redes públicas de alcantarillado), quienes cuentan con las medidas exigidas para tal efecto.</w:t>
      </w:r>
    </w:p>
    <w:sectPr w:rsidR="00F94143" w:rsidRPr="00F94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6D8C"/>
    <w:multiLevelType w:val="hybridMultilevel"/>
    <w:tmpl w:val="FED6219E"/>
    <w:lvl w:ilvl="0" w:tplc="79E84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43"/>
    <w:rsid w:val="002E1450"/>
    <w:rsid w:val="007E2DB7"/>
    <w:rsid w:val="00AE759C"/>
    <w:rsid w:val="00B70835"/>
    <w:rsid w:val="00CC583A"/>
    <w:rsid w:val="00D3590F"/>
    <w:rsid w:val="00E15CFA"/>
    <w:rsid w:val="00F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13F4-04DC-4F4C-BAD1-BF2B728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Salinas</dc:creator>
  <cp:keywords/>
  <dc:description/>
  <cp:lastModifiedBy>Transparencia</cp:lastModifiedBy>
  <cp:revision>2</cp:revision>
  <dcterms:created xsi:type="dcterms:W3CDTF">2022-07-11T16:58:00Z</dcterms:created>
  <dcterms:modified xsi:type="dcterms:W3CDTF">2022-07-11T16:58:00Z</dcterms:modified>
</cp:coreProperties>
</file>